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F0" w:rsidRDefault="006859F0" w:rsidP="0009745B">
      <w:pPr>
        <w:pStyle w:val="a3"/>
        <w:spacing w:before="0" w:beforeAutospacing="0" w:after="0" w:afterAutospacing="0" w:line="330" w:lineRule="atLeast"/>
        <w:jc w:val="center"/>
        <w:rPr>
          <w:rFonts w:ascii="Roboto" w:hAnsi="Roboto"/>
          <w:b/>
          <w:color w:val="000000"/>
          <w:sz w:val="28"/>
          <w:szCs w:val="28"/>
        </w:rPr>
      </w:pPr>
      <w:r>
        <w:rPr>
          <w:rFonts w:ascii="Roboto" w:hAnsi="Roboto"/>
          <w:b/>
          <w:color w:val="000000"/>
          <w:sz w:val="28"/>
          <w:szCs w:val="28"/>
        </w:rPr>
        <w:t>2</w:t>
      </w:r>
      <w:r w:rsidR="00CC0480">
        <w:rPr>
          <w:rFonts w:ascii="Roboto" w:hAnsi="Roboto"/>
          <w:b/>
          <w:color w:val="000000"/>
          <w:sz w:val="28"/>
          <w:szCs w:val="28"/>
        </w:rPr>
        <w:t>0</w:t>
      </w:r>
      <w:bookmarkStart w:id="0" w:name="_GoBack"/>
      <w:bookmarkEnd w:id="0"/>
      <w:r>
        <w:rPr>
          <w:rFonts w:ascii="Roboto" w:hAnsi="Roboto"/>
          <w:b/>
          <w:color w:val="000000"/>
          <w:sz w:val="28"/>
          <w:szCs w:val="28"/>
        </w:rPr>
        <w:t xml:space="preserve"> мая</w:t>
      </w:r>
    </w:p>
    <w:p w:rsidR="00FC1EFA" w:rsidRPr="0009745B" w:rsidRDefault="0009745B" w:rsidP="0009745B">
      <w:pPr>
        <w:pStyle w:val="a3"/>
        <w:spacing w:before="0" w:beforeAutospacing="0" w:after="0" w:afterAutospacing="0" w:line="330" w:lineRule="atLeast"/>
        <w:jc w:val="center"/>
        <w:rPr>
          <w:rFonts w:ascii="Roboto" w:hAnsi="Roboto"/>
          <w:b/>
          <w:color w:val="000000"/>
          <w:sz w:val="28"/>
          <w:szCs w:val="28"/>
        </w:rPr>
      </w:pPr>
      <w:r w:rsidRPr="0009745B">
        <w:rPr>
          <w:rFonts w:ascii="Roboto" w:hAnsi="Roboto"/>
          <w:b/>
          <w:color w:val="000000"/>
          <w:sz w:val="28"/>
          <w:szCs w:val="28"/>
        </w:rPr>
        <w:t>Контрольная работа по литературе 11 класс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12666B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1. Какого писателя XX в. называли «Буревестни</w:t>
      </w:r>
      <w:r w:rsidRPr="0009745B">
        <w:rPr>
          <w:b/>
          <w:color w:val="000000"/>
          <w:sz w:val="27"/>
          <w:szCs w:val="27"/>
        </w:rPr>
        <w:softHyphen/>
        <w:t>ком революции»?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А. П. Чехова</w:t>
      </w:r>
      <w:r w:rsidR="0009745B">
        <w:rPr>
          <w:rFonts w:ascii="Roboto" w:hAnsi="Roboto"/>
          <w:color w:val="000000"/>
          <w:sz w:val="22"/>
          <w:szCs w:val="22"/>
        </w:rPr>
        <w:t xml:space="preserve">        </w:t>
      </w:r>
      <w:r>
        <w:rPr>
          <w:color w:val="000000"/>
          <w:sz w:val="27"/>
          <w:szCs w:val="27"/>
        </w:rPr>
        <w:t>б) М. Горького</w:t>
      </w:r>
      <w:r w:rsidR="0009745B">
        <w:rPr>
          <w:rFonts w:ascii="Roboto" w:hAnsi="Roboto"/>
          <w:color w:val="000000"/>
          <w:sz w:val="22"/>
          <w:szCs w:val="22"/>
        </w:rPr>
        <w:t xml:space="preserve">    </w:t>
      </w:r>
      <w:r>
        <w:rPr>
          <w:color w:val="000000"/>
          <w:sz w:val="27"/>
          <w:szCs w:val="27"/>
        </w:rPr>
        <w:t>в) В. В. Маяковского</w:t>
      </w:r>
      <w:r w:rsidR="0009745B">
        <w:rPr>
          <w:rFonts w:ascii="Roboto" w:hAnsi="Roboto"/>
          <w:color w:val="000000"/>
          <w:sz w:val="22"/>
          <w:szCs w:val="22"/>
        </w:rPr>
        <w:t xml:space="preserve">        </w:t>
      </w:r>
      <w:r>
        <w:rPr>
          <w:color w:val="000000"/>
          <w:sz w:val="27"/>
          <w:szCs w:val="27"/>
        </w:rPr>
        <w:t>г) С. А. Есенина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2. Укажите, какой роман М. А. Булгакова увидел свет в начале 60-х годов XX в. на страницах жур</w:t>
      </w:r>
      <w:r w:rsidRPr="0009745B">
        <w:rPr>
          <w:b/>
          <w:color w:val="000000"/>
          <w:sz w:val="27"/>
          <w:szCs w:val="27"/>
        </w:rPr>
        <w:softHyphen/>
        <w:t>нала «Новый мир»?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«Жизнь господина де Мольера»</w:t>
      </w:r>
      <w:r w:rsidR="0009745B">
        <w:rPr>
          <w:rFonts w:ascii="Roboto" w:hAnsi="Roboto"/>
          <w:color w:val="000000"/>
          <w:sz w:val="22"/>
          <w:szCs w:val="22"/>
        </w:rPr>
        <w:t xml:space="preserve">       </w:t>
      </w:r>
      <w:r>
        <w:rPr>
          <w:color w:val="000000"/>
          <w:sz w:val="27"/>
          <w:szCs w:val="27"/>
        </w:rPr>
        <w:t>б) «Белая гвардия»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в) «Театральный роман»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              </w:t>
      </w:r>
      <w:r>
        <w:rPr>
          <w:color w:val="000000"/>
          <w:sz w:val="27"/>
          <w:szCs w:val="27"/>
        </w:rPr>
        <w:t>г) «Мастер и Маргарита»</w:t>
      </w:r>
    </w:p>
    <w:p w:rsidR="0009745B" w:rsidRDefault="0009745B" w:rsidP="00FC1EFA">
      <w:pPr>
        <w:pStyle w:val="a3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 xml:space="preserve">3. Назовите поэта, являющегося </w:t>
      </w:r>
      <w:proofErr w:type="spellStart"/>
      <w:r w:rsidRPr="0009745B">
        <w:rPr>
          <w:b/>
          <w:color w:val="000000"/>
          <w:sz w:val="27"/>
          <w:szCs w:val="27"/>
        </w:rPr>
        <w:t>младосимволистом</w:t>
      </w:r>
      <w:proofErr w:type="spellEnd"/>
      <w:r w:rsidRPr="0009745B">
        <w:rPr>
          <w:b/>
          <w:color w:val="000000"/>
          <w:sz w:val="27"/>
          <w:szCs w:val="27"/>
        </w:rPr>
        <w:t>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3. Н. Гиппиус</w:t>
      </w:r>
      <w:r w:rsidR="0009745B">
        <w:rPr>
          <w:rFonts w:ascii="Roboto" w:hAnsi="Roboto"/>
          <w:color w:val="000000"/>
          <w:sz w:val="22"/>
          <w:szCs w:val="22"/>
        </w:rPr>
        <w:t xml:space="preserve">         </w:t>
      </w:r>
      <w:r>
        <w:rPr>
          <w:color w:val="000000"/>
          <w:sz w:val="27"/>
          <w:szCs w:val="27"/>
        </w:rPr>
        <w:t>б) В. Я. Брюсов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</w:t>
      </w:r>
      <w:r>
        <w:rPr>
          <w:color w:val="000000"/>
          <w:sz w:val="27"/>
          <w:szCs w:val="27"/>
        </w:rPr>
        <w:t>в) А. А. Блок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</w:t>
      </w:r>
      <w:r>
        <w:rPr>
          <w:color w:val="000000"/>
          <w:sz w:val="27"/>
          <w:szCs w:val="27"/>
        </w:rPr>
        <w:t>г) Ф. К. Сологуб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4. Кто из перечисленных русских писателей стал первым лауреатом Нобелевской премии?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А. И. Солженицын</w:t>
      </w:r>
      <w:r w:rsidR="0009745B">
        <w:rPr>
          <w:rFonts w:ascii="Roboto" w:hAnsi="Roboto"/>
          <w:color w:val="000000"/>
          <w:sz w:val="22"/>
          <w:szCs w:val="22"/>
        </w:rPr>
        <w:t xml:space="preserve">       </w:t>
      </w:r>
      <w:r>
        <w:rPr>
          <w:color w:val="000000"/>
          <w:sz w:val="27"/>
          <w:szCs w:val="27"/>
        </w:rPr>
        <w:t>б) Б. JI. Пастернак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</w:t>
      </w:r>
      <w:r>
        <w:rPr>
          <w:color w:val="000000"/>
          <w:sz w:val="27"/>
          <w:szCs w:val="27"/>
        </w:rPr>
        <w:t>в) И. А. Бунин</w:t>
      </w:r>
      <w:r w:rsidR="0009745B">
        <w:rPr>
          <w:rFonts w:ascii="Roboto" w:hAnsi="Roboto"/>
          <w:color w:val="000000"/>
          <w:sz w:val="22"/>
          <w:szCs w:val="22"/>
        </w:rPr>
        <w:t xml:space="preserve">    </w:t>
      </w:r>
      <w:r>
        <w:rPr>
          <w:color w:val="000000"/>
          <w:sz w:val="27"/>
          <w:szCs w:val="27"/>
        </w:rPr>
        <w:t xml:space="preserve">г) </w:t>
      </w:r>
      <w:proofErr w:type="spellStart"/>
      <w:r>
        <w:rPr>
          <w:color w:val="000000"/>
          <w:sz w:val="27"/>
          <w:szCs w:val="27"/>
        </w:rPr>
        <w:t>М.А.Шолохов</w:t>
      </w:r>
      <w:proofErr w:type="spellEnd"/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5. Назовите автора следующих строк.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О, весна без конца и без краю -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Без конца и без краю мечта!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Узнаю тебя, жизнь! Принимаю!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И приветствую звоном щита!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В. В. Маяковский</w:t>
      </w:r>
      <w:r w:rsidR="0009745B">
        <w:rPr>
          <w:rFonts w:ascii="Roboto" w:hAnsi="Roboto"/>
          <w:color w:val="000000"/>
          <w:sz w:val="22"/>
          <w:szCs w:val="22"/>
        </w:rPr>
        <w:t xml:space="preserve">    </w:t>
      </w:r>
      <w:r>
        <w:rPr>
          <w:color w:val="000000"/>
          <w:sz w:val="27"/>
          <w:szCs w:val="27"/>
        </w:rPr>
        <w:t>б) Б. JI. Пастернак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</w:t>
      </w:r>
      <w:r>
        <w:rPr>
          <w:color w:val="000000"/>
          <w:sz w:val="27"/>
          <w:szCs w:val="27"/>
        </w:rPr>
        <w:t>в) А. А.</w:t>
      </w:r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Блок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</w:t>
      </w:r>
      <w:r>
        <w:rPr>
          <w:color w:val="000000"/>
          <w:sz w:val="27"/>
          <w:szCs w:val="27"/>
        </w:rPr>
        <w:t>г) С. А.</w:t>
      </w:r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Есенин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6. Определите жанр «Тихого Дона» М. А. Шоло</w:t>
      </w:r>
      <w:r w:rsidRPr="0009745B">
        <w:rPr>
          <w:b/>
          <w:color w:val="000000"/>
          <w:sz w:val="27"/>
          <w:szCs w:val="27"/>
        </w:rPr>
        <w:softHyphen/>
        <w:t>хова.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роман-путешествие</w:t>
      </w:r>
      <w:r w:rsidR="0009745B">
        <w:rPr>
          <w:rFonts w:ascii="Roboto" w:hAnsi="Roboto"/>
          <w:color w:val="000000"/>
          <w:sz w:val="22"/>
          <w:szCs w:val="22"/>
        </w:rPr>
        <w:t xml:space="preserve">      </w:t>
      </w:r>
      <w:r>
        <w:rPr>
          <w:color w:val="000000"/>
          <w:sz w:val="27"/>
          <w:szCs w:val="27"/>
        </w:rPr>
        <w:t>б) любовный роман</w:t>
      </w:r>
      <w:r w:rsidR="0009745B">
        <w:rPr>
          <w:rFonts w:ascii="Roboto" w:hAnsi="Roboto"/>
          <w:color w:val="000000"/>
          <w:sz w:val="22"/>
          <w:szCs w:val="22"/>
        </w:rPr>
        <w:t xml:space="preserve">     </w:t>
      </w:r>
      <w:r>
        <w:rPr>
          <w:color w:val="000000"/>
          <w:sz w:val="27"/>
          <w:szCs w:val="27"/>
        </w:rPr>
        <w:t>в) роман-эпопея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>
        <w:rPr>
          <w:color w:val="000000"/>
          <w:sz w:val="27"/>
          <w:szCs w:val="27"/>
        </w:rPr>
        <w:t xml:space="preserve">г) </w:t>
      </w:r>
      <w:r w:rsidR="0009745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авантюрный роман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7. «</w:t>
      </w:r>
      <w:proofErr w:type="gramStart"/>
      <w:r w:rsidRPr="0009745B">
        <w:rPr>
          <w:b/>
          <w:color w:val="000000"/>
          <w:sz w:val="27"/>
          <w:szCs w:val="27"/>
        </w:rPr>
        <w:t>Книга про бойца</w:t>
      </w:r>
      <w:proofErr w:type="gramEnd"/>
      <w:r w:rsidRPr="0009745B">
        <w:rPr>
          <w:b/>
          <w:color w:val="000000"/>
          <w:sz w:val="27"/>
          <w:szCs w:val="27"/>
        </w:rPr>
        <w:t>» является подзаголовком: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поэмы</w:t>
      </w:r>
      <w:r>
        <w:rPr>
          <w:b/>
          <w:bCs/>
          <w:color w:val="000000"/>
          <w:sz w:val="27"/>
          <w:szCs w:val="27"/>
        </w:rPr>
        <w:t> А.</w:t>
      </w:r>
      <w:r>
        <w:rPr>
          <w:color w:val="000000"/>
          <w:sz w:val="27"/>
          <w:szCs w:val="27"/>
        </w:rPr>
        <w:t> Т. Твардовского «Василий Теркин»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б) рассказа А. Н. Толстого «Русский характер»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в) рассказа М.</w:t>
      </w:r>
      <w:r>
        <w:rPr>
          <w:b/>
          <w:bCs/>
          <w:color w:val="000000"/>
          <w:sz w:val="22"/>
          <w:szCs w:val="22"/>
        </w:rPr>
        <w:t> А.</w:t>
      </w:r>
      <w:r>
        <w:rPr>
          <w:color w:val="000000"/>
          <w:sz w:val="27"/>
          <w:szCs w:val="27"/>
        </w:rPr>
        <w:t> Шолохова «Судьба человека»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г) романа К. М. Симонова «Живые и мертвые»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8. Какой поэт написал стихотворение, посвященное погибшему дипломатическому курьеру Теодору Нетте?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С. А.</w:t>
      </w:r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Есенин</w:t>
      </w:r>
      <w:r w:rsidR="0009745B">
        <w:rPr>
          <w:rFonts w:ascii="Roboto" w:hAnsi="Roboto"/>
          <w:color w:val="000000"/>
          <w:sz w:val="22"/>
          <w:szCs w:val="22"/>
        </w:rPr>
        <w:t xml:space="preserve">       </w:t>
      </w:r>
      <w:r>
        <w:rPr>
          <w:color w:val="000000"/>
          <w:sz w:val="27"/>
          <w:szCs w:val="27"/>
        </w:rPr>
        <w:t>б) В. В. Маяковский</w:t>
      </w:r>
      <w:r w:rsidR="0009745B">
        <w:rPr>
          <w:rFonts w:ascii="Roboto" w:hAnsi="Roboto"/>
          <w:color w:val="000000"/>
          <w:sz w:val="22"/>
          <w:szCs w:val="22"/>
        </w:rPr>
        <w:t xml:space="preserve">         </w:t>
      </w:r>
      <w:r>
        <w:rPr>
          <w:color w:val="000000"/>
          <w:sz w:val="27"/>
          <w:szCs w:val="27"/>
        </w:rPr>
        <w:t>в)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А. А.</w:t>
      </w:r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Блок</w:t>
      </w:r>
      <w:r w:rsidR="0009745B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7"/>
          <w:szCs w:val="27"/>
        </w:rPr>
        <w:t xml:space="preserve">г) </w:t>
      </w:r>
      <w:r>
        <w:rPr>
          <w:b/>
          <w:bCs/>
          <w:color w:val="000000"/>
          <w:sz w:val="22"/>
          <w:szCs w:val="22"/>
        </w:rPr>
        <w:t>А.</w:t>
      </w:r>
      <w:r>
        <w:rPr>
          <w:color w:val="000000"/>
          <w:sz w:val="27"/>
          <w:szCs w:val="27"/>
        </w:rPr>
        <w:t> Т. Твардовский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9. Назовите писателя второй половины XX</w:t>
      </w:r>
      <w:r w:rsidRPr="0009745B">
        <w:rPr>
          <w:b/>
          <w:bCs/>
          <w:color w:val="000000"/>
          <w:sz w:val="22"/>
          <w:szCs w:val="22"/>
        </w:rPr>
        <w:t> </w:t>
      </w:r>
      <w:r w:rsidRPr="0009745B">
        <w:rPr>
          <w:b/>
          <w:color w:val="000000"/>
          <w:sz w:val="22"/>
          <w:szCs w:val="22"/>
        </w:rPr>
        <w:t>в.</w:t>
      </w:r>
      <w:r w:rsidRPr="0009745B">
        <w:rPr>
          <w:b/>
          <w:bCs/>
          <w:color w:val="000000"/>
          <w:sz w:val="22"/>
          <w:szCs w:val="22"/>
        </w:rPr>
        <w:t>, </w:t>
      </w:r>
      <w:r w:rsidRPr="0009745B">
        <w:rPr>
          <w:b/>
          <w:color w:val="000000"/>
          <w:sz w:val="22"/>
          <w:szCs w:val="22"/>
        </w:rPr>
        <w:t>кото</w:t>
      </w:r>
      <w:r w:rsidRPr="0009745B">
        <w:rPr>
          <w:b/>
          <w:bCs/>
          <w:color w:val="000000"/>
          <w:sz w:val="22"/>
          <w:szCs w:val="22"/>
        </w:rPr>
        <w:softHyphen/>
      </w:r>
      <w:r w:rsidRPr="0009745B">
        <w:rPr>
          <w:b/>
          <w:color w:val="000000"/>
          <w:sz w:val="27"/>
          <w:szCs w:val="27"/>
        </w:rPr>
        <w:t>рый был киноактером, сценаристом</w:t>
      </w:r>
      <w:r w:rsidRPr="0009745B">
        <w:rPr>
          <w:b/>
          <w:bCs/>
          <w:color w:val="000000"/>
          <w:sz w:val="22"/>
          <w:szCs w:val="22"/>
        </w:rPr>
        <w:t> </w:t>
      </w:r>
      <w:r w:rsidRPr="0009745B">
        <w:rPr>
          <w:b/>
          <w:color w:val="000000"/>
          <w:sz w:val="22"/>
          <w:szCs w:val="22"/>
        </w:rPr>
        <w:t>и режиссе</w:t>
      </w:r>
      <w:r w:rsidRPr="0009745B">
        <w:rPr>
          <w:b/>
          <w:color w:val="000000"/>
          <w:sz w:val="27"/>
          <w:szCs w:val="27"/>
        </w:rPr>
        <w:t>ром кино.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Ю. В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Трифонов</w:t>
      </w:r>
      <w:r w:rsidR="0009745B">
        <w:rPr>
          <w:rFonts w:ascii="Roboto" w:hAnsi="Roboto"/>
          <w:color w:val="000000"/>
          <w:sz w:val="22"/>
          <w:szCs w:val="22"/>
        </w:rPr>
        <w:t xml:space="preserve">      </w:t>
      </w:r>
      <w:r>
        <w:rPr>
          <w:color w:val="000000"/>
          <w:sz w:val="27"/>
          <w:szCs w:val="27"/>
        </w:rPr>
        <w:t>б) В. П. Астафьев</w:t>
      </w:r>
      <w:r w:rsidR="0009745B">
        <w:rPr>
          <w:rFonts w:ascii="Roboto" w:hAnsi="Roboto"/>
          <w:color w:val="000000"/>
          <w:sz w:val="22"/>
          <w:szCs w:val="22"/>
        </w:rPr>
        <w:t xml:space="preserve">      </w:t>
      </w:r>
      <w:r>
        <w:rPr>
          <w:color w:val="000000"/>
          <w:sz w:val="27"/>
          <w:szCs w:val="27"/>
        </w:rPr>
        <w:t>в) В. Г. Распутин</w:t>
      </w:r>
      <w:r w:rsidR="0009745B">
        <w:rPr>
          <w:rFonts w:ascii="Roboto" w:hAnsi="Roboto"/>
          <w:color w:val="000000"/>
          <w:sz w:val="22"/>
          <w:szCs w:val="22"/>
        </w:rPr>
        <w:t xml:space="preserve">         </w:t>
      </w:r>
      <w:r>
        <w:rPr>
          <w:color w:val="000000"/>
          <w:sz w:val="27"/>
          <w:szCs w:val="27"/>
        </w:rPr>
        <w:t>г)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7"/>
          <w:szCs w:val="27"/>
        </w:rPr>
        <w:t>В. М. Шукшин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10. Сколько композиционных частей можно выделить в стихотворении</w:t>
      </w: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А. А. Блока «Незнакомка»?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одну</w:t>
      </w:r>
      <w:r w:rsidR="0009745B">
        <w:rPr>
          <w:rFonts w:ascii="Roboto" w:hAnsi="Roboto"/>
          <w:color w:val="000000"/>
          <w:sz w:val="22"/>
          <w:szCs w:val="22"/>
        </w:rPr>
        <w:t xml:space="preserve">         </w:t>
      </w:r>
      <w:r>
        <w:rPr>
          <w:color w:val="000000"/>
          <w:sz w:val="27"/>
          <w:szCs w:val="27"/>
        </w:rPr>
        <w:t>б) две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        </w:t>
      </w:r>
      <w:r>
        <w:rPr>
          <w:color w:val="000000"/>
          <w:sz w:val="27"/>
          <w:szCs w:val="27"/>
        </w:rPr>
        <w:t>в) четыре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     </w:t>
      </w:r>
      <w:r>
        <w:rPr>
          <w:color w:val="000000"/>
          <w:sz w:val="27"/>
          <w:szCs w:val="27"/>
        </w:rPr>
        <w:t>г) пять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11. Укажите, в каком произведении М. Горького по</w:t>
      </w:r>
      <w:r w:rsidRPr="0009745B">
        <w:rPr>
          <w:b/>
          <w:color w:val="000000"/>
          <w:sz w:val="27"/>
          <w:szCs w:val="27"/>
        </w:rPr>
        <w:softHyphen/>
        <w:t>ставлена проблема о двух типах гуманизма.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«Мать»</w:t>
      </w:r>
      <w:r w:rsidR="0009745B"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 xml:space="preserve">б) «Старуха </w:t>
      </w:r>
      <w:proofErr w:type="spellStart"/>
      <w:r>
        <w:rPr>
          <w:color w:val="000000"/>
          <w:sz w:val="27"/>
          <w:szCs w:val="27"/>
        </w:rPr>
        <w:t>Изергиль</w:t>
      </w:r>
      <w:proofErr w:type="spellEnd"/>
      <w:r>
        <w:rPr>
          <w:color w:val="000000"/>
          <w:sz w:val="27"/>
          <w:szCs w:val="27"/>
        </w:rPr>
        <w:t>»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      </w:t>
      </w:r>
      <w:r>
        <w:rPr>
          <w:color w:val="000000"/>
          <w:sz w:val="27"/>
          <w:szCs w:val="27"/>
        </w:rPr>
        <w:t>в)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«На дне»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 </w:t>
      </w:r>
      <w:r>
        <w:rPr>
          <w:color w:val="000000"/>
          <w:sz w:val="27"/>
          <w:szCs w:val="27"/>
        </w:rPr>
        <w:t>г) «</w:t>
      </w:r>
      <w:proofErr w:type="spellStart"/>
      <w:r>
        <w:rPr>
          <w:color w:val="000000"/>
          <w:sz w:val="27"/>
          <w:szCs w:val="27"/>
        </w:rPr>
        <w:t>Челкаш</w:t>
      </w:r>
      <w:proofErr w:type="spellEnd"/>
      <w:r>
        <w:rPr>
          <w:color w:val="000000"/>
          <w:sz w:val="27"/>
          <w:szCs w:val="27"/>
        </w:rPr>
        <w:t>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12. Какому поэту принадлежат слова « Ведь если звез</w:t>
      </w:r>
      <w:r w:rsidRPr="0009745B">
        <w:rPr>
          <w:b/>
          <w:color w:val="000000"/>
          <w:sz w:val="27"/>
          <w:szCs w:val="27"/>
        </w:rPr>
        <w:softHyphen/>
        <w:t>ды зажигают - зн</w:t>
      </w:r>
      <w:r w:rsidR="0009745B" w:rsidRPr="0009745B">
        <w:rPr>
          <w:b/>
          <w:color w:val="000000"/>
          <w:sz w:val="27"/>
          <w:szCs w:val="27"/>
        </w:rPr>
        <w:t>ачит - это кому-нибудь нуж</w:t>
      </w:r>
      <w:r w:rsidR="0009745B" w:rsidRPr="0009745B">
        <w:rPr>
          <w:b/>
          <w:color w:val="000000"/>
          <w:sz w:val="27"/>
          <w:szCs w:val="27"/>
        </w:rPr>
        <w:softHyphen/>
        <w:t>но?»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А. А. Блоку</w:t>
      </w:r>
      <w:r w:rsidR="0009745B">
        <w:rPr>
          <w:rFonts w:ascii="Roboto" w:hAnsi="Roboto"/>
          <w:color w:val="000000"/>
          <w:sz w:val="22"/>
          <w:szCs w:val="22"/>
        </w:rPr>
        <w:t xml:space="preserve">         </w:t>
      </w:r>
      <w:r>
        <w:rPr>
          <w:color w:val="000000"/>
          <w:sz w:val="27"/>
          <w:szCs w:val="27"/>
        </w:rPr>
        <w:t>б) С. А. Есенину</w:t>
      </w:r>
      <w:r w:rsidR="0009745B">
        <w:rPr>
          <w:rFonts w:ascii="Roboto" w:hAnsi="Roboto"/>
          <w:color w:val="000000"/>
          <w:sz w:val="22"/>
          <w:szCs w:val="22"/>
        </w:rPr>
        <w:t xml:space="preserve">       </w:t>
      </w:r>
      <w:r>
        <w:rPr>
          <w:color w:val="000000"/>
          <w:sz w:val="27"/>
          <w:szCs w:val="27"/>
        </w:rPr>
        <w:t>в)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В. В. Маяковскому</w:t>
      </w:r>
      <w:r w:rsidR="0009745B">
        <w:rPr>
          <w:rFonts w:ascii="Roboto" w:hAnsi="Roboto"/>
          <w:color w:val="000000"/>
          <w:sz w:val="22"/>
          <w:szCs w:val="22"/>
        </w:rPr>
        <w:t xml:space="preserve">    </w:t>
      </w:r>
      <w:r>
        <w:rPr>
          <w:color w:val="000000"/>
          <w:sz w:val="27"/>
          <w:szCs w:val="27"/>
        </w:rPr>
        <w:t>г) Б. JI. Пастернаку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13. Укажите, кто из писателей XX в. похоронен у Кремлевской стены.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И. Куприн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</w:t>
      </w:r>
      <w:r>
        <w:rPr>
          <w:color w:val="000000"/>
          <w:sz w:val="27"/>
          <w:szCs w:val="27"/>
        </w:rPr>
        <w:t>б) М. Горький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</w:t>
      </w:r>
      <w:r>
        <w:rPr>
          <w:color w:val="000000"/>
          <w:sz w:val="27"/>
          <w:szCs w:val="27"/>
        </w:rPr>
        <w:t>в)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В. В. Маяковский</w:t>
      </w:r>
      <w:r w:rsidR="0009745B">
        <w:rPr>
          <w:rFonts w:ascii="Roboto" w:hAnsi="Roboto"/>
          <w:color w:val="000000"/>
          <w:sz w:val="22"/>
          <w:szCs w:val="22"/>
        </w:rPr>
        <w:t xml:space="preserve">         </w:t>
      </w:r>
      <w:r>
        <w:rPr>
          <w:color w:val="000000"/>
          <w:sz w:val="27"/>
          <w:szCs w:val="27"/>
        </w:rPr>
        <w:t>г) А. А. Фадеев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14. Каким образом раскрывается тема «человек и природа» в раннем творчестве С. А. Есенина?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человек - преобразователь природы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б) человек и природа </w:t>
      </w:r>
      <w:proofErr w:type="gramStart"/>
      <w:r>
        <w:rPr>
          <w:color w:val="000000"/>
          <w:sz w:val="27"/>
          <w:szCs w:val="27"/>
        </w:rPr>
        <w:t>антагонистичны</w:t>
      </w:r>
      <w:proofErr w:type="gramEnd"/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в) природа враждебна человеку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г) человек находится в гармонии с природой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 xml:space="preserve">15. </w:t>
      </w:r>
      <w:proofErr w:type="gramStart"/>
      <w:r w:rsidRPr="0009745B">
        <w:rPr>
          <w:b/>
          <w:color w:val="000000"/>
          <w:sz w:val="27"/>
          <w:szCs w:val="27"/>
        </w:rPr>
        <w:t>Строку</w:t>
      </w:r>
      <w:proofErr w:type="gramEnd"/>
      <w:r w:rsidRPr="0009745B">
        <w:rPr>
          <w:b/>
          <w:color w:val="000000"/>
          <w:sz w:val="27"/>
          <w:szCs w:val="27"/>
        </w:rPr>
        <w:t xml:space="preserve"> какого произведения С. А. Есенина пере</w:t>
      </w:r>
      <w:r w:rsidRPr="0009745B">
        <w:rPr>
          <w:b/>
          <w:color w:val="000000"/>
          <w:sz w:val="27"/>
          <w:szCs w:val="27"/>
        </w:rPr>
        <w:softHyphen/>
        <w:t>фразировал</w:t>
      </w: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В. В. Маяковский в стихотворении «Сергею Есенину»?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В этой жизни помереть нетрудно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Сделать жизнь значительно трудней.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«Русь советская»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б) «Анна </w:t>
      </w:r>
      <w:proofErr w:type="spellStart"/>
      <w:r>
        <w:rPr>
          <w:color w:val="000000"/>
          <w:sz w:val="27"/>
          <w:szCs w:val="27"/>
        </w:rPr>
        <w:t>Снегина</w:t>
      </w:r>
      <w:proofErr w:type="spellEnd"/>
      <w:r>
        <w:rPr>
          <w:color w:val="000000"/>
          <w:sz w:val="27"/>
          <w:szCs w:val="27"/>
        </w:rPr>
        <w:t>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в) «До свиданья, друг мой, до свиданья»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г) «Письмо к матери»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16. Укажите, какое произведение называют «поэтичес</w:t>
      </w:r>
      <w:r w:rsidRPr="0009745B">
        <w:rPr>
          <w:b/>
          <w:color w:val="000000"/>
          <w:sz w:val="27"/>
          <w:szCs w:val="27"/>
        </w:rPr>
        <w:softHyphen/>
        <w:t>кой энциклопедией Великой Отечественной войны».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«Василий Теркин» А. Т. Твардовского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б) «</w:t>
      </w:r>
      <w:proofErr w:type="spellStart"/>
      <w:r>
        <w:rPr>
          <w:color w:val="000000"/>
          <w:sz w:val="27"/>
          <w:szCs w:val="27"/>
        </w:rPr>
        <w:t>Пулковский</w:t>
      </w:r>
      <w:proofErr w:type="spellEnd"/>
      <w:r>
        <w:rPr>
          <w:color w:val="000000"/>
          <w:sz w:val="27"/>
          <w:szCs w:val="27"/>
        </w:rPr>
        <w:t xml:space="preserve"> меридиан» В. М. </w:t>
      </w:r>
      <w:proofErr w:type="spellStart"/>
      <w:r>
        <w:rPr>
          <w:color w:val="000000"/>
          <w:sz w:val="27"/>
          <w:szCs w:val="27"/>
        </w:rPr>
        <w:t>Инбер</w:t>
      </w:r>
      <w:proofErr w:type="spellEnd"/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в) «Ленинградская поэма» О. Ф. </w:t>
      </w:r>
      <w:proofErr w:type="spellStart"/>
      <w:r>
        <w:rPr>
          <w:color w:val="000000"/>
          <w:sz w:val="27"/>
          <w:szCs w:val="27"/>
        </w:rPr>
        <w:t>Берггольц</w:t>
      </w:r>
      <w:proofErr w:type="spellEnd"/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г) «Зоя» М. М. </w:t>
      </w:r>
      <w:proofErr w:type="spellStart"/>
      <w:r>
        <w:rPr>
          <w:color w:val="000000"/>
          <w:sz w:val="27"/>
          <w:szCs w:val="27"/>
        </w:rPr>
        <w:t>Алигер</w:t>
      </w:r>
      <w:proofErr w:type="spellEnd"/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17. Кто из писателей XX в. создал эпическое произ</w:t>
      </w:r>
      <w:r w:rsidRPr="0009745B">
        <w:rPr>
          <w:b/>
          <w:color w:val="000000"/>
          <w:sz w:val="27"/>
          <w:szCs w:val="27"/>
        </w:rPr>
        <w:softHyphen/>
        <w:t>ведение о «земле, любви и воле»?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М. Горький «Жизнь Клима Самгина»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б) А. И. Солженицын «Один день Ивана Денисовича»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в) М. А. Булгаков «Белая гвардия»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г) М. А. Шолохов «Тихий Дон»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18. Назовите поэта, являющегося футуристом.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 С.</w:t>
      </w:r>
      <w:r>
        <w:rPr>
          <w:b/>
          <w:bCs/>
          <w:color w:val="000000"/>
          <w:sz w:val="27"/>
          <w:szCs w:val="27"/>
        </w:rPr>
        <w:t> А.</w:t>
      </w:r>
      <w:r>
        <w:rPr>
          <w:color w:val="000000"/>
          <w:sz w:val="27"/>
          <w:szCs w:val="27"/>
        </w:rPr>
        <w:t> Есенин</w:t>
      </w:r>
      <w:r w:rsidR="0009745B">
        <w:rPr>
          <w:rFonts w:ascii="Roboto" w:hAnsi="Roboto"/>
          <w:color w:val="000000"/>
          <w:sz w:val="22"/>
          <w:szCs w:val="22"/>
        </w:rPr>
        <w:t xml:space="preserve">       </w:t>
      </w:r>
      <w:r>
        <w:rPr>
          <w:color w:val="000000"/>
          <w:sz w:val="27"/>
          <w:szCs w:val="27"/>
        </w:rPr>
        <w:t>б) А. А. Блок</w:t>
      </w:r>
      <w:r w:rsidR="0009745B">
        <w:rPr>
          <w:rFonts w:ascii="Roboto" w:hAnsi="Roboto"/>
          <w:color w:val="000000"/>
          <w:sz w:val="22"/>
          <w:szCs w:val="22"/>
        </w:rPr>
        <w:t xml:space="preserve">      </w:t>
      </w:r>
      <w:r>
        <w:rPr>
          <w:color w:val="000000"/>
          <w:sz w:val="27"/>
          <w:szCs w:val="27"/>
        </w:rPr>
        <w:t>в) В. В. Маяковский</w:t>
      </w:r>
      <w:r w:rsidR="0009745B">
        <w:rPr>
          <w:rFonts w:ascii="Roboto" w:hAnsi="Roboto"/>
          <w:color w:val="000000"/>
          <w:sz w:val="22"/>
          <w:szCs w:val="22"/>
        </w:rPr>
        <w:t xml:space="preserve">               </w:t>
      </w:r>
      <w:r>
        <w:rPr>
          <w:color w:val="000000"/>
          <w:sz w:val="27"/>
          <w:szCs w:val="27"/>
        </w:rPr>
        <w:t>г) А. А. Ахматова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lastRenderedPageBreak/>
        <w:t>19. Какой эпизод является кульминацией поэмы А. А. Блока «Двенадцать»?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убийство Катьки Петрухой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б) появление «товарища-попа»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в) шествие красногвардейцев по улицам Пет</w:t>
      </w:r>
      <w:r>
        <w:rPr>
          <w:color w:val="000000"/>
          <w:sz w:val="27"/>
          <w:szCs w:val="27"/>
        </w:rPr>
        <w:softHyphen/>
        <w:t>рограда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встреча двенадцати с буржуем и псом на перекрестке</w:t>
      </w:r>
    </w:p>
    <w:p w:rsidR="0009745B" w:rsidRDefault="0009745B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09745B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2"/>
          <w:szCs w:val="22"/>
        </w:rPr>
      </w:pPr>
      <w:r w:rsidRPr="0009745B">
        <w:rPr>
          <w:b/>
          <w:color w:val="000000"/>
          <w:sz w:val="27"/>
          <w:szCs w:val="27"/>
        </w:rPr>
        <w:t>20. Назовите персонажа пьесы М. Горького «На дне», который говорит, что странник Лука подейство</w:t>
      </w:r>
      <w:r w:rsidRPr="0009745B">
        <w:rPr>
          <w:b/>
          <w:color w:val="000000"/>
          <w:sz w:val="27"/>
          <w:szCs w:val="27"/>
        </w:rPr>
        <w:softHyphen/>
        <w:t>вал, «как кислота на старую и грязную монету».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Барон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б) Сатин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в) Актёр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г) Настя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Pr="008459D7" w:rsidRDefault="008459D7" w:rsidP="00FC1EFA">
      <w:pPr>
        <w:pStyle w:val="a3"/>
        <w:spacing w:before="0" w:beforeAutospacing="0" w:after="0" w:afterAutospacing="0" w:line="220" w:lineRule="atLeast"/>
        <w:rPr>
          <w:rFonts w:ascii="Roboto" w:hAnsi="Roboto"/>
          <w:b/>
          <w:color w:val="000000"/>
          <w:sz w:val="28"/>
          <w:szCs w:val="28"/>
        </w:rPr>
      </w:pPr>
      <w:r w:rsidRPr="008459D7">
        <w:rPr>
          <w:rFonts w:ascii="Roboto" w:hAnsi="Roboto"/>
          <w:b/>
          <w:color w:val="000000"/>
          <w:sz w:val="28"/>
          <w:szCs w:val="28"/>
        </w:rPr>
        <w:t>21. Письменно охарактеризуйте творчество М.А. Шолохова. В чём особенность его донских рассказов и великого романа «Тихий Дон».</w:t>
      </w:r>
      <w:r w:rsidR="000F580F">
        <w:rPr>
          <w:rFonts w:ascii="Roboto" w:hAnsi="Roboto"/>
          <w:b/>
          <w:color w:val="000000"/>
          <w:sz w:val="28"/>
          <w:szCs w:val="28"/>
        </w:rPr>
        <w:t xml:space="preserve"> </w:t>
      </w:r>
      <w:r w:rsidR="00A70F77">
        <w:rPr>
          <w:rFonts w:ascii="Roboto" w:hAnsi="Roboto"/>
          <w:b/>
          <w:color w:val="000000"/>
          <w:sz w:val="28"/>
          <w:szCs w:val="28"/>
        </w:rPr>
        <w:t>(</w:t>
      </w:r>
      <w:r w:rsidR="000F580F">
        <w:rPr>
          <w:rFonts w:ascii="Roboto" w:hAnsi="Roboto"/>
          <w:b/>
          <w:color w:val="000000"/>
          <w:sz w:val="28"/>
          <w:szCs w:val="28"/>
        </w:rPr>
        <w:t>Объём не менее 150 слов</w:t>
      </w:r>
      <w:r w:rsidR="00A70F77">
        <w:rPr>
          <w:rFonts w:ascii="Roboto" w:hAnsi="Roboto"/>
          <w:b/>
          <w:color w:val="000000"/>
          <w:sz w:val="28"/>
          <w:szCs w:val="28"/>
        </w:rPr>
        <w:t>)</w:t>
      </w:r>
      <w:r w:rsidR="000F580F">
        <w:rPr>
          <w:rFonts w:ascii="Roboto" w:hAnsi="Roboto"/>
          <w:b/>
          <w:color w:val="000000"/>
          <w:sz w:val="28"/>
          <w:szCs w:val="28"/>
        </w:rPr>
        <w:t xml:space="preserve">. </w:t>
      </w: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09745B" w:rsidRDefault="0009745B" w:rsidP="0009745B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C1EFA" w:rsidRDefault="00FC1EFA" w:rsidP="00FC1EF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232E6F" w:rsidRDefault="00232E6F"/>
    <w:sectPr w:rsidR="0023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FA"/>
    <w:rsid w:val="0009745B"/>
    <w:rsid w:val="000F580F"/>
    <w:rsid w:val="0012666B"/>
    <w:rsid w:val="00204F5C"/>
    <w:rsid w:val="00232E6F"/>
    <w:rsid w:val="00311D27"/>
    <w:rsid w:val="00533A72"/>
    <w:rsid w:val="006859F0"/>
    <w:rsid w:val="008459D7"/>
    <w:rsid w:val="00A70F77"/>
    <w:rsid w:val="00A71AFE"/>
    <w:rsid w:val="00B712C0"/>
    <w:rsid w:val="00B7233F"/>
    <w:rsid w:val="00CC0480"/>
    <w:rsid w:val="00F34E17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информатики</dc:creator>
  <cp:lastModifiedBy>User</cp:lastModifiedBy>
  <cp:revision>6</cp:revision>
  <dcterms:created xsi:type="dcterms:W3CDTF">2020-05-11T06:29:00Z</dcterms:created>
  <dcterms:modified xsi:type="dcterms:W3CDTF">2020-05-12T05:42:00Z</dcterms:modified>
</cp:coreProperties>
</file>