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"/>
        <w:gridCol w:w="1542"/>
        <w:gridCol w:w="3721"/>
        <w:gridCol w:w="1456"/>
        <w:gridCol w:w="2249"/>
      </w:tblGrid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797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468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9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12E14" w:rsidRPr="001405E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3797" w:type="dxa"/>
          </w:tcPr>
          <w:p w:rsidR="00412E14" w:rsidRPr="00412E14" w:rsidRDefault="00412E14" w:rsidP="0041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  <w:p w:rsidR="00412E14" w:rsidRPr="001405ED" w:rsidRDefault="00412E14" w:rsidP="0041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Стр. 190-199</w:t>
            </w:r>
          </w:p>
        </w:tc>
        <w:tc>
          <w:tcPr>
            <w:tcW w:w="1468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Стр.196-199,</w:t>
            </w:r>
            <w:r w:rsidR="00A62517">
              <w:rPr>
                <w:rFonts w:ascii="Times New Roman" w:hAnsi="Times New Roman" w:cs="Times New Roman"/>
                <w:sz w:val="24"/>
                <w:szCs w:val="24"/>
              </w:rPr>
              <w:t xml:space="preserve"> доделать план</w:t>
            </w:r>
          </w:p>
        </w:tc>
        <w:tc>
          <w:tcPr>
            <w:tcW w:w="15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97" w:type="dxa"/>
          </w:tcPr>
          <w:p w:rsidR="00EF4703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  <w:p w:rsidR="00412E14" w:rsidRPr="00EF4703" w:rsidRDefault="00A01D5A" w:rsidP="00EF4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F4703" w:rsidRPr="00EF4703">
                <w:rPr>
                  <w:color w:val="0000FF"/>
                  <w:u w:val="single"/>
                </w:rPr>
                <w:t>https://resh.edu.ru/subject/lesson/4209/start/201354/</w:t>
              </w:r>
            </w:hyperlink>
          </w:p>
        </w:tc>
        <w:tc>
          <w:tcPr>
            <w:tcW w:w="1468" w:type="dxa"/>
          </w:tcPr>
          <w:p w:rsidR="00412E14" w:rsidRPr="001405ED" w:rsidRDefault="00A0206D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128,упр.234, стр.129, упр.236</w:t>
            </w:r>
          </w:p>
        </w:tc>
        <w:tc>
          <w:tcPr>
            <w:tcW w:w="1536" w:type="dxa"/>
          </w:tcPr>
          <w:p w:rsidR="00412E14" w:rsidRPr="00A0206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2E14" w:rsidRPr="00A74174" w:rsidRDefault="00A74174" w:rsidP="00A450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4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We’ll have fun in summer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2E14" w:rsidRPr="00A74174" w:rsidRDefault="00A74174" w:rsidP="00A45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с.63 №2) читать,  передать голосовое сообщение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E14" w:rsidRPr="001405ED" w:rsidRDefault="00A7417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97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468" w:type="dxa"/>
          </w:tcPr>
          <w:p w:rsidR="00412E14" w:rsidRPr="001405ED" w:rsidRDefault="00A62517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517">
              <w:rPr>
                <w:rFonts w:ascii="Times New Roman" w:hAnsi="Times New Roman" w:cs="Times New Roman"/>
                <w:sz w:val="24"/>
                <w:szCs w:val="24"/>
              </w:rPr>
              <w:t>Стр. 86 №1,2,3,4.</w:t>
            </w:r>
          </w:p>
        </w:tc>
        <w:tc>
          <w:tcPr>
            <w:tcW w:w="15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97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Кукольный театр. Проект «Готовим спектакль».</w:t>
            </w:r>
          </w:p>
        </w:tc>
        <w:tc>
          <w:tcPr>
            <w:tcW w:w="1468" w:type="dxa"/>
          </w:tcPr>
          <w:p w:rsidR="00412E14" w:rsidRPr="001405ED" w:rsidRDefault="00A82F0E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стр.130-134.</w:t>
            </w:r>
          </w:p>
        </w:tc>
        <w:tc>
          <w:tcPr>
            <w:tcW w:w="15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 «</w:t>
            </w: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7" w:type="dxa"/>
          </w:tcPr>
          <w:p w:rsidR="00412E14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Казачьи посиделки</w:t>
            </w:r>
          </w:p>
          <w:p w:rsidR="005757FB" w:rsidRPr="001405ED" w:rsidRDefault="00A01D5A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757FB" w:rsidRPr="005757FB">
                <w:rPr>
                  <w:color w:val="0000FF"/>
                  <w:u w:val="single"/>
                </w:rPr>
                <w:t>https://www.youtube.com/watch?v=70YNLYBDiUs</w:t>
              </w:r>
            </w:hyperlink>
          </w:p>
        </w:tc>
        <w:tc>
          <w:tcPr>
            <w:tcW w:w="1468" w:type="dxa"/>
          </w:tcPr>
          <w:p w:rsidR="00412E14" w:rsidRPr="001405ED" w:rsidRDefault="00412E14" w:rsidP="00A4508C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14" w:rsidRPr="001405ED" w:rsidTr="00412E14">
        <w:tc>
          <w:tcPr>
            <w:tcW w:w="4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9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«Мультипликация в графической форме»</w:t>
            </w:r>
          </w:p>
        </w:tc>
        <w:tc>
          <w:tcPr>
            <w:tcW w:w="3797" w:type="dxa"/>
          </w:tcPr>
          <w:p w:rsidR="00A74174" w:rsidRPr="00A74174" w:rsidRDefault="00A74174" w:rsidP="00A74174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«Времена года» </w:t>
            </w:r>
          </w:p>
          <w:p w:rsidR="00A74174" w:rsidRPr="00A74174" w:rsidRDefault="00A74174" w:rsidP="00A74174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" w:tgtFrame="_blank" w:tooltip="Поделиться ссылкой" w:history="1">
              <w:r w:rsidRPr="00A74174">
                <w:rPr>
                  <w:rFonts w:ascii="Times New Roman" w:eastAsia="Times New Roman" w:hAnsi="Times New Roman" w:cs="Times New Roman"/>
                  <w:color w:val="CC0000"/>
                  <w:sz w:val="24"/>
                  <w:szCs w:val="24"/>
                  <w:u w:val="single"/>
                  <w:lang w:eastAsia="ru-RU"/>
                </w:rPr>
                <w:t>https://youtu.be/QlJyijLwt2k</w:t>
              </w:r>
            </w:hyperlink>
          </w:p>
          <w:p w:rsidR="00A74174" w:rsidRPr="00A74174" w:rsidRDefault="00A74174" w:rsidP="00A74174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Создать презентацию «Времена года»</w:t>
            </w:r>
          </w:p>
          <w:p w:rsidR="00412E14" w:rsidRPr="00A74174" w:rsidRDefault="00412E14" w:rsidP="00A4508C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"/>
        <w:gridCol w:w="1144"/>
        <w:gridCol w:w="5705"/>
        <w:gridCol w:w="1057"/>
        <w:gridCol w:w="1074"/>
      </w:tblGrid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58" w:type="dxa"/>
          </w:tcPr>
          <w:p w:rsidR="00EF4703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Г. Х. Андерсен. «Гадкий утёнок». стр. 200-215</w:t>
            </w:r>
          </w:p>
          <w:p w:rsidR="00EF4703" w:rsidRDefault="00EF4703" w:rsidP="00EF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14" w:rsidRPr="00EF4703" w:rsidRDefault="00A01D5A" w:rsidP="00EF4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4703" w:rsidRPr="00EF4703">
                <w:rPr>
                  <w:color w:val="0000FF"/>
                  <w:u w:val="single"/>
                </w:rPr>
                <w:t>https://resh.edu.ru/subject/lesson/4385/start/184374/</w:t>
              </w:r>
            </w:hyperlink>
          </w:p>
        </w:tc>
        <w:tc>
          <w:tcPr>
            <w:tcW w:w="1980" w:type="dxa"/>
          </w:tcPr>
          <w:p w:rsidR="00412E14" w:rsidRPr="001405ED" w:rsidRDefault="00A62517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200-206, пересказ</w:t>
            </w:r>
          </w:p>
        </w:tc>
        <w:tc>
          <w:tcPr>
            <w:tcW w:w="1941" w:type="dxa"/>
          </w:tcPr>
          <w:p w:rsidR="00412E14" w:rsidRPr="00A62517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517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№9 по теме «Глагол»</w:t>
            </w:r>
          </w:p>
        </w:tc>
        <w:tc>
          <w:tcPr>
            <w:tcW w:w="1980" w:type="dxa"/>
          </w:tcPr>
          <w:p w:rsidR="00412E14" w:rsidRPr="001405ED" w:rsidRDefault="00A0206D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диктанта под аудио.</w:t>
            </w:r>
          </w:p>
        </w:tc>
        <w:tc>
          <w:tcPr>
            <w:tcW w:w="1941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в пределах 1000</w:t>
            </w:r>
            <w:hyperlink r:id="rId8" w:history="1">
              <w:r w:rsidR="00EF4703" w:rsidRPr="00EF4703">
                <w:rPr>
                  <w:color w:val="0000FF"/>
                  <w:u w:val="single"/>
                </w:rPr>
                <w:t>https://uchi.ru/teachers/groups/7212652/subjects/1/course_programs/3/lessons/27864</w:t>
              </w:r>
            </w:hyperlink>
          </w:p>
        </w:tc>
        <w:tc>
          <w:tcPr>
            <w:tcW w:w="1980" w:type="dxa"/>
          </w:tcPr>
          <w:p w:rsidR="00412E14" w:rsidRPr="001405ED" w:rsidRDefault="00A62517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517">
              <w:rPr>
                <w:rFonts w:ascii="Times New Roman" w:hAnsi="Times New Roman" w:cs="Times New Roman"/>
                <w:sz w:val="24"/>
                <w:szCs w:val="24"/>
              </w:rPr>
              <w:t>Стр.88 №1,2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5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1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1658" w:type="dxa"/>
          </w:tcPr>
          <w:p w:rsidR="00EF4703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  <w:p w:rsidR="00EF4703" w:rsidRDefault="00EF4703" w:rsidP="00EF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14" w:rsidRPr="00EF4703" w:rsidRDefault="00A01D5A" w:rsidP="00EF4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F4703" w:rsidRPr="00EF4703">
                <w:rPr>
                  <w:color w:val="0000FF"/>
                  <w:u w:val="single"/>
                </w:rPr>
                <w:t>https://resh.edu.ru/subject/lesson/3860/start/156276/</w:t>
              </w:r>
            </w:hyperlink>
          </w:p>
        </w:tc>
        <w:tc>
          <w:tcPr>
            <w:tcW w:w="1980" w:type="dxa"/>
          </w:tcPr>
          <w:p w:rsidR="00412E14" w:rsidRPr="001405ED" w:rsidRDefault="00A62517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517">
              <w:rPr>
                <w:rFonts w:ascii="Times New Roman" w:hAnsi="Times New Roman" w:cs="Times New Roman"/>
                <w:sz w:val="24"/>
                <w:szCs w:val="24"/>
              </w:rPr>
              <w:t>Стр.149-153, ответы на вопросы письменно</w:t>
            </w:r>
          </w:p>
        </w:tc>
        <w:tc>
          <w:tcPr>
            <w:tcW w:w="1941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 Игра «Гуси – лебеди».</w:t>
            </w:r>
          </w:p>
        </w:tc>
        <w:tc>
          <w:tcPr>
            <w:tcW w:w="1980" w:type="dxa"/>
          </w:tcPr>
          <w:p w:rsidR="00412E14" w:rsidRPr="001405ED" w:rsidRDefault="00A0206D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УГГ. Прыжок в длину с разбега.</w:t>
            </w:r>
          </w:p>
        </w:tc>
        <w:tc>
          <w:tcPr>
            <w:tcW w:w="1941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620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«Наш театр»</w:t>
            </w:r>
          </w:p>
        </w:tc>
        <w:tc>
          <w:tcPr>
            <w:tcW w:w="1658" w:type="dxa"/>
          </w:tcPr>
          <w:p w:rsidR="00412E14" w:rsidRPr="001405ED" w:rsidRDefault="00E50292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Театральная афиша. Театральная программка. Театральный билет. Спектакль «Упрямый козлёнок»</w:t>
            </w:r>
          </w:p>
        </w:tc>
        <w:tc>
          <w:tcPr>
            <w:tcW w:w="1980" w:type="dxa"/>
          </w:tcPr>
          <w:p w:rsidR="00412E14" w:rsidRPr="001405ED" w:rsidRDefault="005757FB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афишу, программку, билеты к спектаклю.</w:t>
            </w:r>
          </w:p>
        </w:tc>
        <w:tc>
          <w:tcPr>
            <w:tcW w:w="1941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"/>
        <w:gridCol w:w="1800"/>
        <w:gridCol w:w="4618"/>
        <w:gridCol w:w="950"/>
        <w:gridCol w:w="1634"/>
      </w:tblGrid>
      <w:tr w:rsidR="00A0206D" w:rsidRPr="001405ED" w:rsidTr="003E5CE4">
        <w:tc>
          <w:tcPr>
            <w:tcW w:w="35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7" w:type="dxa"/>
          </w:tcPr>
          <w:p w:rsidR="00412E14" w:rsidRPr="001405ED" w:rsidRDefault="00412E14" w:rsidP="00A4508C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36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017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1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3E5CE4" w:rsidRPr="001405ED" w:rsidTr="003E5CE4">
        <w:tc>
          <w:tcPr>
            <w:tcW w:w="353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36" w:type="dxa"/>
          </w:tcPr>
          <w:p w:rsidR="003E5CE4" w:rsidRPr="003E5CE4" w:rsidRDefault="003E5CE4" w:rsidP="003E5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E4">
              <w:rPr>
                <w:rFonts w:ascii="Times New Roman" w:eastAsia="Calibri" w:hAnsi="Times New Roman"/>
                <w:sz w:val="24"/>
                <w:szCs w:val="24"/>
              </w:rPr>
              <w:t>Особенности музыкального языка разных композиторов: Э. Григ, П.И. Чайковский, В.А. Моцарт.</w:t>
            </w:r>
            <w:r w:rsidRPr="003E5CE4">
              <w:rPr>
                <w:sz w:val="24"/>
                <w:szCs w:val="24"/>
              </w:rPr>
              <w:t xml:space="preserve"> </w:t>
            </w:r>
            <w:hyperlink r:id="rId10" w:history="1">
              <w:r w:rsidRPr="003E5CE4">
                <w:rPr>
                  <w:color w:val="0000FF"/>
                  <w:sz w:val="24"/>
                  <w:szCs w:val="24"/>
                  <w:u w:val="single"/>
                </w:rPr>
                <w:t>https://infourok.ru/prezentaciya-po-muzike-na-temu-pchaykovskiy-i-egrig-shodstva-i-razlichiya-3774962.html</w:t>
              </w:r>
            </w:hyperlink>
          </w:p>
        </w:tc>
        <w:tc>
          <w:tcPr>
            <w:tcW w:w="1017" w:type="dxa"/>
          </w:tcPr>
          <w:p w:rsidR="003E5CE4" w:rsidRPr="003E5CE4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E4">
              <w:rPr>
                <w:rFonts w:ascii="Times New Roman" w:hAnsi="Times New Roman" w:cs="Times New Roman"/>
                <w:sz w:val="24"/>
                <w:szCs w:val="24"/>
              </w:rPr>
              <w:t>Стр. 124-127 прочитать. Изучение песни  «Чудо-музыка»</w:t>
            </w:r>
          </w:p>
        </w:tc>
        <w:tc>
          <w:tcPr>
            <w:tcW w:w="1012" w:type="dxa"/>
          </w:tcPr>
          <w:p w:rsidR="003E5CE4" w:rsidRPr="001405ED" w:rsidRDefault="00A01D5A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5A">
              <w:rPr>
                <w:rFonts w:ascii="Times New Roman" w:hAnsi="Times New Roman" w:cs="Times New Roman"/>
                <w:sz w:val="24"/>
                <w:szCs w:val="24"/>
              </w:rPr>
              <w:t>ira.yakovleva161@mail.ru</w:t>
            </w:r>
            <w:bookmarkStart w:id="0" w:name="_GoBack"/>
            <w:bookmarkEnd w:id="0"/>
          </w:p>
        </w:tc>
      </w:tr>
      <w:tr w:rsidR="003E5CE4" w:rsidRPr="001405ED" w:rsidTr="003E5CE4">
        <w:tc>
          <w:tcPr>
            <w:tcW w:w="353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36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знаний о глаголе.</w:t>
            </w:r>
          </w:p>
        </w:tc>
        <w:tc>
          <w:tcPr>
            <w:tcW w:w="101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Стр.130 «Проверь себя»</w:t>
            </w:r>
          </w:p>
        </w:tc>
        <w:tc>
          <w:tcPr>
            <w:tcW w:w="1012" w:type="dxa"/>
          </w:tcPr>
          <w:p w:rsidR="003E5CE4" w:rsidRPr="00A0206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E5CE4" w:rsidRPr="001405ED" w:rsidTr="003E5CE4">
        <w:tc>
          <w:tcPr>
            <w:tcW w:w="353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36" w:type="dxa"/>
          </w:tcPr>
          <w:p w:rsidR="003E5CE4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</w:t>
            </w:r>
          </w:p>
          <w:p w:rsidR="003E5CE4" w:rsidRPr="001405ED" w:rsidRDefault="00A01D5A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E5CE4" w:rsidRPr="00EF4703">
                <w:rPr>
                  <w:color w:val="0000FF"/>
                  <w:u w:val="single"/>
                </w:rPr>
                <w:t>https://uchi.ru/teachers/groups/7212652/subjects/1/course_programs/3/lessons/27865</w:t>
              </w:r>
            </w:hyperlink>
          </w:p>
        </w:tc>
        <w:tc>
          <w:tcPr>
            <w:tcW w:w="101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Стр.89 №1,2,3.</w:t>
            </w:r>
          </w:p>
        </w:tc>
        <w:tc>
          <w:tcPr>
            <w:tcW w:w="1012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E5CE4" w:rsidRPr="001405ED" w:rsidTr="003E5CE4">
        <w:tc>
          <w:tcPr>
            <w:tcW w:w="353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36" w:type="dxa"/>
          </w:tcPr>
          <w:p w:rsidR="003E5CE4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92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  <w:p w:rsidR="003E5CE4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E4" w:rsidRPr="00EF4703" w:rsidRDefault="00A01D5A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E5CE4" w:rsidRPr="00EF4703">
                <w:rPr>
                  <w:color w:val="0000FF"/>
                  <w:u w:val="single"/>
                </w:rPr>
                <w:t>https://resh.edu.ru/subject/lesson/3860/start/156276/</w:t>
              </w:r>
            </w:hyperlink>
          </w:p>
        </w:tc>
        <w:tc>
          <w:tcPr>
            <w:tcW w:w="101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Стр.149-153, рабочая тетрадь стр.91-93,№1,2.</w:t>
            </w:r>
          </w:p>
        </w:tc>
        <w:tc>
          <w:tcPr>
            <w:tcW w:w="1012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3E5CE4" w:rsidRPr="001405ED" w:rsidTr="003E5CE4">
        <w:tc>
          <w:tcPr>
            <w:tcW w:w="353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36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места. </w:t>
            </w:r>
            <w:proofErr w:type="spellStart"/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. Игра «гуси – лебеди».</w:t>
            </w:r>
          </w:p>
        </w:tc>
        <w:tc>
          <w:tcPr>
            <w:tcW w:w="1017" w:type="dxa"/>
          </w:tcPr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прыжок в длину с места</w:t>
            </w:r>
          </w:p>
        </w:tc>
        <w:tc>
          <w:tcPr>
            <w:tcW w:w="1012" w:type="dxa"/>
          </w:tcPr>
          <w:p w:rsidR="003E5CE4" w:rsidRPr="00A0206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E5CE4" w:rsidRPr="001405ED" w:rsidRDefault="003E5CE4" w:rsidP="003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</w:t>
      </w: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33"/>
        <w:gridCol w:w="2934"/>
        <w:gridCol w:w="1245"/>
        <w:gridCol w:w="2007"/>
        <w:gridCol w:w="2952"/>
      </w:tblGrid>
      <w:tr w:rsidR="00412E14" w:rsidRPr="001405ED" w:rsidTr="00A4508C">
        <w:tc>
          <w:tcPr>
            <w:tcW w:w="43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412E14" w:rsidRPr="001405ED" w:rsidRDefault="00412E14" w:rsidP="00A4508C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07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5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412E14" w:rsidRPr="001405ED" w:rsidTr="00A4508C">
        <w:tc>
          <w:tcPr>
            <w:tcW w:w="43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Русский в словах горд, в делах тверд. Народные промыслы.</w:t>
            </w:r>
          </w:p>
        </w:tc>
        <w:tc>
          <w:tcPr>
            <w:tcW w:w="2007" w:type="dxa"/>
          </w:tcPr>
          <w:p w:rsidR="00412E14" w:rsidRPr="001405ED" w:rsidRDefault="00A0206D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Стр.114, упр.144,145.</w:t>
            </w:r>
          </w:p>
        </w:tc>
        <w:tc>
          <w:tcPr>
            <w:tcW w:w="295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43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 с зоны отталкивания. Игра «Прыгающие воробушки».</w:t>
            </w:r>
          </w:p>
        </w:tc>
        <w:tc>
          <w:tcPr>
            <w:tcW w:w="2007" w:type="dxa"/>
          </w:tcPr>
          <w:p w:rsidR="00412E14" w:rsidRPr="001405ED" w:rsidRDefault="00A0206D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УГГ, прыжок в высоту</w:t>
            </w:r>
          </w:p>
        </w:tc>
        <w:tc>
          <w:tcPr>
            <w:tcW w:w="295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43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45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E14">
              <w:rPr>
                <w:rFonts w:ascii="Times New Roman" w:hAnsi="Times New Roman" w:cs="Times New Roman"/>
                <w:sz w:val="24"/>
                <w:szCs w:val="24"/>
              </w:rPr>
              <w:t>Г. Х. Андерсен. «Гадкий утёнок». стр. 200-215</w:t>
            </w:r>
            <w:hyperlink r:id="rId13" w:history="1">
              <w:r w:rsidR="00EF4703" w:rsidRPr="00EF4703">
                <w:rPr>
                  <w:color w:val="0000FF"/>
                  <w:u w:val="single"/>
                </w:rPr>
                <w:t>https://resh.edu.ru/subject/lesson/4385/start/184374/</w:t>
              </w:r>
            </w:hyperlink>
          </w:p>
        </w:tc>
        <w:tc>
          <w:tcPr>
            <w:tcW w:w="2007" w:type="dxa"/>
          </w:tcPr>
          <w:p w:rsidR="00412E14" w:rsidRPr="001405ED" w:rsidRDefault="00A62517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Стр.206-208, пересказ</w:t>
            </w:r>
          </w:p>
        </w:tc>
        <w:tc>
          <w:tcPr>
            <w:tcW w:w="295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12E14" w:rsidRPr="001405ED" w:rsidTr="00A4508C">
        <w:tc>
          <w:tcPr>
            <w:tcW w:w="43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2E14" w:rsidRPr="001405ED" w:rsidRDefault="00A74174" w:rsidP="00A450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41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Test yourself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2E14" w:rsidRPr="001405ED" w:rsidRDefault="00A74174" w:rsidP="00A45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</w:t>
            </w:r>
            <w:proofErr w:type="spellStart"/>
            <w:r w:rsidRPr="00A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</w:t>
            </w:r>
            <w:proofErr w:type="spellEnd"/>
            <w:r w:rsidRPr="00A74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С.80 № II 1)2); III 1); IV</w:t>
            </w:r>
          </w:p>
        </w:tc>
        <w:tc>
          <w:tcPr>
            <w:tcW w:w="295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0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2E14" w:rsidRPr="001405ED" w:rsidTr="00A4508C">
        <w:tc>
          <w:tcPr>
            <w:tcW w:w="433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34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5E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«Почемучка»</w:t>
            </w:r>
          </w:p>
        </w:tc>
        <w:tc>
          <w:tcPr>
            <w:tcW w:w="1245" w:type="dxa"/>
          </w:tcPr>
          <w:p w:rsidR="00412E14" w:rsidRDefault="00E50292" w:rsidP="00A450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комбинаторных задач.</w:t>
            </w:r>
          </w:p>
          <w:p w:rsidR="008E3299" w:rsidRPr="001405ED" w:rsidRDefault="00A01D5A" w:rsidP="00A450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8E3299" w:rsidRPr="008E3299">
                <w:rPr>
                  <w:color w:val="0000FF"/>
                  <w:u w:val="single"/>
                </w:rPr>
                <w:t>https://uchi.ru/teachers/groups/7212652/subjects/1/course_programs/3?lab_unusual=true</w:t>
              </w:r>
            </w:hyperlink>
          </w:p>
        </w:tc>
        <w:tc>
          <w:tcPr>
            <w:tcW w:w="2007" w:type="dxa"/>
          </w:tcPr>
          <w:p w:rsidR="00412E14" w:rsidRPr="001405ED" w:rsidRDefault="00412E14" w:rsidP="00A450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412E14" w:rsidRPr="001405ED" w:rsidRDefault="00412E14" w:rsidP="00A4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412E14" w:rsidRPr="001405ED" w:rsidRDefault="00412E14" w:rsidP="00412E14">
      <w:pPr>
        <w:rPr>
          <w:rFonts w:ascii="Times New Roman" w:hAnsi="Times New Roman" w:cs="Times New Roman"/>
          <w:sz w:val="24"/>
          <w:szCs w:val="24"/>
        </w:rPr>
      </w:pPr>
    </w:p>
    <w:p w:rsidR="002E3337" w:rsidRDefault="002E3337"/>
    <w:sectPr w:rsidR="002E3337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24"/>
    <w:rsid w:val="002E3337"/>
    <w:rsid w:val="003E5CE4"/>
    <w:rsid w:val="00412E14"/>
    <w:rsid w:val="00530A72"/>
    <w:rsid w:val="005757FB"/>
    <w:rsid w:val="008E3299"/>
    <w:rsid w:val="00934C24"/>
    <w:rsid w:val="00A01D5A"/>
    <w:rsid w:val="00A0206D"/>
    <w:rsid w:val="00A62517"/>
    <w:rsid w:val="00A74174"/>
    <w:rsid w:val="00A82F0E"/>
    <w:rsid w:val="00E50292"/>
    <w:rsid w:val="00E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35253-416A-4EAA-9871-74318EC2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2E14"/>
    <w:rPr>
      <w:color w:val="0000FF"/>
      <w:u w:val="single"/>
    </w:rPr>
  </w:style>
  <w:style w:type="character" w:styleId="a5">
    <w:name w:val="Emphasis"/>
    <w:basedOn w:val="a0"/>
    <w:uiPriority w:val="20"/>
    <w:qFormat/>
    <w:rsid w:val="00412E14"/>
    <w:rPr>
      <w:i/>
      <w:iCs/>
    </w:rPr>
  </w:style>
  <w:style w:type="character" w:customStyle="1" w:styleId="wmi-callto">
    <w:name w:val="wmi-callto"/>
    <w:basedOn w:val="a0"/>
    <w:rsid w:val="0041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7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212652/subjects/1/course_programs/3/lessons/27864" TargetMode="External"/><Relationship Id="rId13" Type="http://schemas.openxmlformats.org/officeDocument/2006/relationships/hyperlink" Target="https://resh.edu.ru/subject/lesson/4385/start/1843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385/start/184374/" TargetMode="External"/><Relationship Id="rId12" Type="http://schemas.openxmlformats.org/officeDocument/2006/relationships/hyperlink" Target="https://resh.edu.ru/subject/lesson/3860/start/15627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QlJyijLwt2k" TargetMode="External"/><Relationship Id="rId11" Type="http://schemas.openxmlformats.org/officeDocument/2006/relationships/hyperlink" Target="https://uchi.ru/teachers/groups/7212652/subjects/1/course_programs/3/lessons/27865" TargetMode="External"/><Relationship Id="rId5" Type="http://schemas.openxmlformats.org/officeDocument/2006/relationships/hyperlink" Target="https://www.youtube.com/watch?v=70YNLYBDi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ourok.ru/prezentaciya-po-muzike-na-temu-pchaykovskiy-i-egrig-shodstva-i-razlichiya-3774962.html" TargetMode="External"/><Relationship Id="rId4" Type="http://schemas.openxmlformats.org/officeDocument/2006/relationships/hyperlink" Target="https://resh.edu.ru/subject/lesson/4209/start/201354/" TargetMode="External"/><Relationship Id="rId9" Type="http://schemas.openxmlformats.org/officeDocument/2006/relationships/hyperlink" Target="https://resh.edu.ru/subject/lesson/3860/start/156276/" TargetMode="External"/><Relationship Id="rId14" Type="http://schemas.openxmlformats.org/officeDocument/2006/relationships/hyperlink" Target="https://uchi.ru/teachers/groups/7212652/subjects/1/course_programs/3?lab_unusual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2020-05-05T13:14:00Z</dcterms:created>
  <dcterms:modified xsi:type="dcterms:W3CDTF">2020-05-11T20:17:00Z</dcterms:modified>
</cp:coreProperties>
</file>